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30E74F7" w14:textId="77777777" w:rsidR="006007E5" w:rsidRDefault="006B7F53">
      <w:r>
        <w:rPr>
          <w:rFonts w:hint="eastAsia"/>
        </w:rPr>
        <w:t>表現</w:t>
      </w:r>
      <w:r w:rsidR="00795A70">
        <w:rPr>
          <w:rFonts w:hint="eastAsia"/>
        </w:rPr>
        <w:t>ワークシート</w:t>
      </w:r>
    </w:p>
    <w:p w14:paraId="2CA9DF1B" w14:textId="77777777" w:rsidR="00E96CEA" w:rsidRDefault="00E5069F">
      <w:r>
        <w:rPr>
          <w:noProof/>
        </w:rPr>
        <w:pict w14:anchorId="644A90B8">
          <v:shapetype id="_x0000_t176" coordsize="21600,21600" o:spt="176" adj="2700" path="m@0,0qx0@0l0@2qy@0,21600l@1,21600qx21600@2l21600@0qy@1,0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15.3pt;margin-top:3.3pt;width:486.75pt;height:39pt;z-index:251657216">
            <v:textbox style="mso-next-textbox:#_x0000_s1026" inset="5.85pt,.7pt,5.85pt,.7pt">
              <w:txbxContent>
                <w:p w14:paraId="1862752A" w14:textId="77777777" w:rsidR="00DE2FDB" w:rsidRPr="00E96CEA" w:rsidRDefault="00DE2FDB" w:rsidP="00237D33">
                  <w:pPr>
                    <w:jc w:val="center"/>
                    <w:rPr>
                      <w:rFonts w:ascii="HG丸ｺﾞｼｯｸM-PRO" w:eastAsia="HG丸ｺﾞｼｯｸM-PRO"/>
                      <w:sz w:val="40"/>
                      <w:szCs w:val="40"/>
                    </w:rPr>
                  </w:pPr>
                  <w:r>
                    <w:rPr>
                      <w:rFonts w:ascii="HG丸ｺﾞｼｯｸM-PRO" w:eastAsia="HG丸ｺﾞｼｯｸM-PRO" w:hint="eastAsia"/>
                      <w:sz w:val="40"/>
                      <w:szCs w:val="40"/>
                    </w:rPr>
                    <w:t>リングの制作</w:t>
                  </w:r>
                </w:p>
              </w:txbxContent>
            </v:textbox>
          </v:shape>
        </w:pict>
      </w:r>
    </w:p>
    <w:p w14:paraId="0BE0CB34" w14:textId="77777777" w:rsidR="00E96CEA" w:rsidRDefault="00E96CEA"/>
    <w:p w14:paraId="49E04CCD" w14:textId="77777777" w:rsidR="00271954" w:rsidRDefault="00271954" w:rsidP="00271954">
      <w:pPr>
        <w:ind w:firstLineChars="2200" w:firstLine="4620"/>
      </w:pPr>
    </w:p>
    <w:p w14:paraId="3CEF362E" w14:textId="77777777" w:rsidR="006B7F53" w:rsidRDefault="00E5069F" w:rsidP="00B86845">
      <w:pPr>
        <w:ind w:firstLineChars="2200" w:firstLine="5280"/>
        <w:rPr>
          <w:rFonts w:ascii="HG丸ｺﾞｼｯｸM-PRO" w:eastAsia="HG丸ｺﾞｼｯｸM-PRO"/>
          <w:sz w:val="24"/>
          <w:szCs w:val="24"/>
          <w:u w:val="single"/>
        </w:rPr>
      </w:pPr>
      <w:r w:rsidRPr="00E5069F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sz w:val="24"/>
          <w:szCs w:val="24"/>
          <w:u w:val="single"/>
        </w:rPr>
        <w:t xml:space="preserve">　</w:t>
      </w:r>
      <w:bookmarkStart w:id="0" w:name="_GoBack"/>
      <w:bookmarkEnd w:id="0"/>
      <w:r w:rsidR="00271954" w:rsidRPr="00E5069F">
        <w:rPr>
          <w:rFonts w:ascii="HG丸ｺﾞｼｯｸM-PRO" w:eastAsia="HG丸ｺﾞｼｯｸM-PRO" w:hint="eastAsia"/>
          <w:sz w:val="24"/>
          <w:szCs w:val="24"/>
          <w:u w:val="single"/>
        </w:rPr>
        <w:t>年</w:t>
      </w:r>
      <w:r w:rsidR="00271954" w:rsidRPr="00271954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組　　番　氏名　　　　</w:t>
      </w:r>
      <w:r w:rsidR="00271954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</w:t>
      </w:r>
      <w:r w:rsidR="00271954" w:rsidRPr="00271954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</w:t>
      </w:r>
      <w:r w:rsidR="00B86845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</w:t>
      </w:r>
    </w:p>
    <w:p w14:paraId="3FFE5728" w14:textId="77777777" w:rsidR="009423F9" w:rsidRDefault="009423F9" w:rsidP="00B86845">
      <w:pPr>
        <w:ind w:firstLineChars="2200" w:firstLine="5280"/>
        <w:rPr>
          <w:rFonts w:ascii="HG丸ｺﾞｼｯｸM-PRO" w:eastAsia="HG丸ｺﾞｼｯｸM-PRO"/>
          <w:sz w:val="24"/>
          <w:szCs w:val="24"/>
          <w:u w:val="single"/>
        </w:rPr>
      </w:pPr>
    </w:p>
    <w:p w14:paraId="1B626835" w14:textId="77777777" w:rsidR="006B7F53" w:rsidRDefault="00D0734D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目標</w:t>
      </w:r>
      <w:r w:rsidR="006B7F53" w:rsidRPr="006B7F53">
        <w:rPr>
          <w:rFonts w:ascii="HG丸ｺﾞｼｯｸM-PRO" w:eastAsia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int="eastAsia"/>
          <w:sz w:val="24"/>
          <w:szCs w:val="24"/>
        </w:rPr>
        <w:t>指にアクセントを添えるリングのデザインを考え、銀ろう付けなど金工の基本的な</w:t>
      </w:r>
      <w:r w:rsidR="009423F9">
        <w:rPr>
          <w:rFonts w:ascii="HG丸ｺﾞｼｯｸM-PRO" w:eastAsia="HG丸ｺﾞｼｯｸM-PRO" w:hint="eastAsia"/>
          <w:sz w:val="24"/>
          <w:szCs w:val="24"/>
        </w:rPr>
        <w:t>技法を理解して制作し、相互にデザインのよさや楽しさを味わおう</w:t>
      </w:r>
      <w:r w:rsidR="006B7F53" w:rsidRPr="006B7F53">
        <w:rPr>
          <w:rFonts w:ascii="HG丸ｺﾞｼｯｸM-PRO" w:eastAsia="HG丸ｺﾞｼｯｸM-PRO" w:hint="eastAsia"/>
          <w:sz w:val="24"/>
          <w:szCs w:val="24"/>
        </w:rPr>
        <w:t>。</w:t>
      </w:r>
    </w:p>
    <w:p w14:paraId="29448874" w14:textId="77777777" w:rsidR="00C63437" w:rsidRPr="00C63437" w:rsidRDefault="00C63437" w:rsidP="009423F9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</w:t>
      </w:r>
    </w:p>
    <w:p w14:paraId="4533A3C1" w14:textId="77777777" w:rsidR="00D0734D" w:rsidRDefault="006B7F53" w:rsidP="00D0734D">
      <w:pPr>
        <w:ind w:left="960" w:hangingChars="400" w:hanging="96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条件　</w:t>
      </w:r>
      <w:r w:rsidR="00D0734D">
        <w:rPr>
          <w:rFonts w:ascii="HG丸ｺﾞｼｯｸM-PRO" w:eastAsia="HG丸ｺﾞｼｯｸM-PRO" w:hint="eastAsia"/>
          <w:sz w:val="24"/>
          <w:szCs w:val="24"/>
        </w:rPr>
        <w:t>・素材は洋白（</w:t>
      </w:r>
      <w:r w:rsidR="00D0734D" w:rsidRPr="00D0734D">
        <w:rPr>
          <w:rFonts w:ascii="HG丸ｺﾞｼｯｸM-PRO" w:eastAsia="HG丸ｺﾞｼｯｸM-PRO" w:hint="eastAsia"/>
          <w:sz w:val="24"/>
          <w:szCs w:val="24"/>
        </w:rPr>
        <w:t>銅と亜鉛、ニッケルから構成される合金</w:t>
      </w:r>
      <w:r w:rsidR="00F65AC8">
        <w:rPr>
          <w:rFonts w:ascii="HG丸ｺﾞｼｯｸM-PRO" w:eastAsia="HG丸ｺﾞｼｯｸM-PRO" w:hint="eastAsia"/>
          <w:sz w:val="24"/>
          <w:szCs w:val="24"/>
        </w:rPr>
        <w:t>）。銀や銅よりも硬いが、磨くと美しく銀色に光る。柔軟性、屈曲加工性、</w:t>
      </w:r>
      <w:r w:rsidR="00F65AC8" w:rsidRPr="00F65AC8">
        <w:rPr>
          <w:rFonts w:ascii="HG丸ｺﾞｼｯｸM-PRO" w:eastAsia="HG丸ｺﾞｼｯｸM-PRO" w:hint="eastAsia"/>
          <w:sz w:val="24"/>
          <w:szCs w:val="24"/>
        </w:rPr>
        <w:t>耐食性に富</w:t>
      </w:r>
      <w:r w:rsidR="00F65AC8">
        <w:rPr>
          <w:rFonts w:ascii="HG丸ｺﾞｼｯｸM-PRO" w:eastAsia="HG丸ｺﾞｼｯｸM-PRO" w:hint="eastAsia"/>
          <w:sz w:val="24"/>
          <w:szCs w:val="24"/>
        </w:rPr>
        <w:t>む。</w:t>
      </w:r>
    </w:p>
    <w:p w14:paraId="691E063E" w14:textId="77777777" w:rsidR="00D0734D" w:rsidRDefault="00D0734D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・素材サイズは次の通り。２本の素材を用いて</w:t>
      </w:r>
    </w:p>
    <w:p w14:paraId="3FE25E47" w14:textId="77777777" w:rsidR="00D0734D" w:rsidRDefault="00D0734D" w:rsidP="00D0734D">
      <w:pPr>
        <w:ind w:leftChars="342" w:left="718"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幅10×長さ57×厚さ1ミリ</w:t>
      </w:r>
    </w:p>
    <w:p w14:paraId="6A4796E4" w14:textId="77777777" w:rsidR="00D0734D" w:rsidRDefault="00D0734D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幅10×長さ64×厚さ1ミリ</w:t>
      </w:r>
    </w:p>
    <w:p w14:paraId="5774A582" w14:textId="77777777" w:rsidR="00D0734D" w:rsidRDefault="00D0734D" w:rsidP="00D0734D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・技法は切削、圧延、焼鈍、溶接、研磨による。</w:t>
      </w:r>
    </w:p>
    <w:p w14:paraId="30FE4FA8" w14:textId="77777777" w:rsidR="00D0734D" w:rsidRDefault="00D0734D" w:rsidP="00D0734D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・自然物などから発想した美的</w:t>
      </w:r>
      <w:r w:rsidR="00A27C19">
        <w:rPr>
          <w:rFonts w:ascii="HG丸ｺﾞｼｯｸM-PRO" w:eastAsia="HG丸ｺﾞｼｯｸM-PRO" w:hint="eastAsia"/>
          <w:sz w:val="24"/>
          <w:szCs w:val="24"/>
        </w:rPr>
        <w:t>で立体感のある</w:t>
      </w:r>
      <w:r>
        <w:rPr>
          <w:rFonts w:ascii="HG丸ｺﾞｼｯｸM-PRO" w:eastAsia="HG丸ｺﾞｼｯｸM-PRO" w:hint="eastAsia"/>
          <w:sz w:val="24"/>
          <w:szCs w:val="24"/>
        </w:rPr>
        <w:t>形態を追求すること。</w:t>
      </w:r>
    </w:p>
    <w:p w14:paraId="2742BB4C" w14:textId="77777777" w:rsidR="00D0734D" w:rsidRDefault="00D0734D" w:rsidP="00D0734D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・指につけたときに引っ掛かりがないよう滑らか</w:t>
      </w:r>
      <w:r w:rsidR="00A27C19">
        <w:rPr>
          <w:rFonts w:ascii="HG丸ｺﾞｼｯｸM-PRO" w:eastAsia="HG丸ｺﾞｼｯｸM-PRO" w:hint="eastAsia"/>
          <w:sz w:val="24"/>
          <w:szCs w:val="24"/>
        </w:rPr>
        <w:t>なデザインにすること。</w:t>
      </w:r>
    </w:p>
    <w:p w14:paraId="46180F3A" w14:textId="77777777" w:rsidR="00D0734D" w:rsidRPr="00D0734D" w:rsidRDefault="00D0734D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</w:p>
    <w:p w14:paraId="240CFBE3" w14:textId="77777777" w:rsidR="00D0734D" w:rsidRDefault="00D0734D" w:rsidP="00D0734D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技法　・切削＝糸のこで切る、棒やすりで削る</w:t>
      </w:r>
      <w:r w:rsidR="001565D1">
        <w:rPr>
          <w:rFonts w:ascii="HG丸ｺﾞｼｯｸM-PRO" w:eastAsia="HG丸ｺﾞｼｯｸM-PRO" w:hint="eastAsia"/>
          <w:sz w:val="24"/>
          <w:szCs w:val="24"/>
        </w:rPr>
        <w:t>、ボール盤で穴をあける</w:t>
      </w:r>
    </w:p>
    <w:p w14:paraId="212808CF" w14:textId="77777777" w:rsidR="00D0734D" w:rsidRDefault="00D0734D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・圧延＝金床と金づちで叩く</w:t>
      </w:r>
    </w:p>
    <w:p w14:paraId="17E6C2C5" w14:textId="77777777" w:rsidR="00D0734D" w:rsidRDefault="00D0734D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・焼鈍＝バーナーであぶる</w:t>
      </w:r>
    </w:p>
    <w:p w14:paraId="0ACAC3AE" w14:textId="77777777" w:rsidR="00D0734D" w:rsidRPr="00D0734D" w:rsidRDefault="00D0734D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・溶接＝銀ろう付け（接合面にフラックスを塗ってバーナーであぶり、銀ろうを流し込む）</w:t>
      </w:r>
    </w:p>
    <w:p w14:paraId="1FC1A1F6" w14:textId="77777777" w:rsidR="00D0734D" w:rsidRPr="00D0734D" w:rsidRDefault="00D0734D" w:rsidP="00D0734D">
      <w:pPr>
        <w:ind w:firstLineChars="300" w:firstLine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・研磨＝サンドペーパーで磨く、研磨剤で磨き上げる</w:t>
      </w:r>
    </w:p>
    <w:p w14:paraId="626F133C" w14:textId="77777777" w:rsidR="00D0734D" w:rsidRDefault="00D0734D" w:rsidP="00A27C19">
      <w:pPr>
        <w:rPr>
          <w:rFonts w:ascii="HG丸ｺﾞｼｯｸM-PRO" w:eastAsia="HG丸ｺﾞｼｯｸM-PRO"/>
          <w:sz w:val="24"/>
          <w:szCs w:val="24"/>
        </w:rPr>
      </w:pPr>
    </w:p>
    <w:p w14:paraId="5A41DFD4" w14:textId="77777777" w:rsidR="00A27C19" w:rsidRDefault="00A27C19" w:rsidP="00A27C19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作業手順（基本的なパターン）</w:t>
      </w:r>
    </w:p>
    <w:p w14:paraId="2C34AB99" w14:textId="77777777" w:rsidR="00A27C19" w:rsidRDefault="00A27C19" w:rsidP="00A27C19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①アイデアスケッチ、三面図</w:t>
      </w:r>
    </w:p>
    <w:p w14:paraId="7BA7CF6A" w14:textId="77777777" w:rsidR="00A27C19" w:rsidRDefault="00A27C19" w:rsidP="00A27C19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②切る素材の長さを計算</w:t>
      </w:r>
    </w:p>
    <w:p w14:paraId="6FCD169B" w14:textId="77777777" w:rsidR="00A27C19" w:rsidRDefault="00A27C19" w:rsidP="00A27C19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③原寸図を作成</w:t>
      </w:r>
    </w:p>
    <w:p w14:paraId="29E93750" w14:textId="77777777" w:rsidR="00A27C19" w:rsidRDefault="00A27C19" w:rsidP="00A27C19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④切り出し（万力・糸のこを使用）</w:t>
      </w:r>
    </w:p>
    <w:p w14:paraId="72FBCD67" w14:textId="77777777" w:rsidR="00A27C19" w:rsidRDefault="00A27C19" w:rsidP="00A27C19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⑤飾り部品の接合（バーナー、耐火作業台、銀ろう、フラックス）</w:t>
      </w:r>
    </w:p>
    <w:p w14:paraId="4103E45A" w14:textId="77777777" w:rsidR="00A27C19" w:rsidRDefault="00A27C19" w:rsidP="00A27C19">
      <w:pPr>
        <w:ind w:firstLineChars="300" w:firstLine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⑥水洗い（真鍮ブラシ）</w:t>
      </w:r>
    </w:p>
    <w:p w14:paraId="4D5C14F4" w14:textId="77777777" w:rsidR="00A27C19" w:rsidRDefault="00A27C19" w:rsidP="00A27C19">
      <w:pPr>
        <w:ind w:firstLineChars="300" w:firstLine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⑦焼鈍（バーナー、耐火作業台）</w:t>
      </w:r>
    </w:p>
    <w:p w14:paraId="609CC0B0" w14:textId="77777777" w:rsidR="00A27C19" w:rsidRDefault="00A27C19" w:rsidP="00A27C19">
      <w:pPr>
        <w:ind w:firstLineChars="300" w:firstLine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⑧曲げる（ヤットコ、万力）</w:t>
      </w:r>
    </w:p>
    <w:p w14:paraId="7898F6ED" w14:textId="77777777" w:rsidR="00A27C19" w:rsidRDefault="00A27C19" w:rsidP="00A27C19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⑨接合（バーナー、耐火作業台、銀ろう、フラックス）</w:t>
      </w:r>
    </w:p>
    <w:p w14:paraId="1F45DDE2" w14:textId="77777777" w:rsidR="00A27C19" w:rsidRDefault="00A27C19" w:rsidP="00A27C19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⑩丸くする（芯金棒、木槌）</w:t>
      </w:r>
    </w:p>
    <w:p w14:paraId="565DDD46" w14:textId="77777777" w:rsidR="00A27C19" w:rsidRDefault="00A27C19" w:rsidP="00A27C19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⑪形を整える（棒やすり）</w:t>
      </w:r>
    </w:p>
    <w:p w14:paraId="69FEACC8" w14:textId="77777777" w:rsidR="00A27C19" w:rsidRDefault="00A27C19" w:rsidP="00A27C19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⑫</w:t>
      </w:r>
      <w:r w:rsidR="00DE2FDB">
        <w:rPr>
          <w:rFonts w:ascii="HG丸ｺﾞｼｯｸM-PRO" w:eastAsia="HG丸ｺﾞｼｯｸM-PRO" w:hint="eastAsia"/>
          <w:sz w:val="24"/>
          <w:szCs w:val="24"/>
        </w:rPr>
        <w:t>磨く（サンドペーパー、研磨剤）</w:t>
      </w:r>
    </w:p>
    <w:p w14:paraId="6A375323" w14:textId="77777777" w:rsidR="00A27C19" w:rsidRPr="00DE2FDB" w:rsidRDefault="00A27C19" w:rsidP="00A27C19">
      <w:pPr>
        <w:rPr>
          <w:rFonts w:ascii="HG丸ｺﾞｼｯｸM-PRO" w:eastAsia="HG丸ｺﾞｼｯｸM-PRO"/>
          <w:sz w:val="24"/>
          <w:szCs w:val="24"/>
        </w:rPr>
      </w:pPr>
    </w:p>
    <w:p w14:paraId="677D67CA" w14:textId="77777777" w:rsidR="00DE2FDB" w:rsidRDefault="00DE2FDB" w:rsidP="009423F9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</w:p>
    <w:p w14:paraId="510396CF" w14:textId="77777777" w:rsidR="00DE2FDB" w:rsidRDefault="00DE2FDB" w:rsidP="009423F9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</w:p>
    <w:p w14:paraId="11BD68A8" w14:textId="77777777" w:rsidR="00DE2FDB" w:rsidRDefault="00DE2FDB" w:rsidP="009423F9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</w:p>
    <w:p w14:paraId="2A64A643" w14:textId="77777777" w:rsidR="00DE2FDB" w:rsidRDefault="00DE2FDB" w:rsidP="009423F9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</w:p>
    <w:p w14:paraId="724B18C7" w14:textId="77777777" w:rsidR="006B7F53" w:rsidRDefault="009423F9" w:rsidP="009423F9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lastRenderedPageBreak/>
        <w:t>デザインコンセプト</w:t>
      </w:r>
      <w:r w:rsidR="00DE483D">
        <w:rPr>
          <w:rFonts w:ascii="HG丸ｺﾞｼｯｸM-PRO" w:eastAsia="HG丸ｺﾞｼｯｸM-PRO" w:hint="eastAsia"/>
          <w:sz w:val="24"/>
          <w:szCs w:val="24"/>
        </w:rPr>
        <w:t>（発想や構想の能力）</w:t>
      </w:r>
    </w:p>
    <w:p w14:paraId="46026C39" w14:textId="77777777" w:rsidR="009423F9" w:rsidRDefault="00DE2FDB" w:rsidP="00DE2FDB">
      <w:pPr>
        <w:ind w:firstLineChars="200" w:firstLine="48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デザインモチーフや形の方向性について言葉でまとめよう</w:t>
      </w:r>
    </w:p>
    <w:p w14:paraId="65FEB021" w14:textId="77777777" w:rsidR="00DE483D" w:rsidRDefault="00E5069F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 w14:anchorId="1B9EC0E2">
          <v:roundrect id="_x0000_s1028" style="position:absolute;left:0;text-align:left;margin-left:22.05pt;margin-top:3.75pt;width:480pt;height:85.4pt;z-index:251658240" arcsize="10923f">
            <v:textbox inset="5.85pt,.7pt,5.85pt,.7pt">
              <w:txbxContent>
                <w:p w14:paraId="64B1329D" w14:textId="77777777" w:rsidR="00DE2FDB" w:rsidRPr="008F5B7F" w:rsidRDefault="00DE2FDB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xbxContent>
            </v:textbox>
          </v:roundrect>
        </w:pict>
      </w:r>
      <w:r w:rsidR="00DE483D">
        <w:rPr>
          <w:rFonts w:ascii="HG丸ｺﾞｼｯｸM-PRO" w:eastAsia="HG丸ｺﾞｼｯｸM-PRO" w:hint="eastAsia"/>
          <w:sz w:val="24"/>
          <w:szCs w:val="24"/>
        </w:rPr>
        <w:t xml:space="preserve">　　</w:t>
      </w:r>
    </w:p>
    <w:p w14:paraId="76B7D1A1" w14:textId="77777777" w:rsidR="00DE483D" w:rsidRDefault="00DE483D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</w:p>
    <w:p w14:paraId="04F2000F" w14:textId="77777777" w:rsidR="00DE483D" w:rsidRDefault="00DE483D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</w:p>
    <w:p w14:paraId="52F8E896" w14:textId="77777777" w:rsidR="00DE483D" w:rsidRDefault="00DE483D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</w:t>
      </w:r>
    </w:p>
    <w:p w14:paraId="31FF919E" w14:textId="77777777" w:rsidR="00B43979" w:rsidRDefault="00DE483D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</w:t>
      </w:r>
    </w:p>
    <w:p w14:paraId="34822D0C" w14:textId="77777777" w:rsidR="006B7F53" w:rsidRDefault="00DE483D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</w:t>
      </w:r>
    </w:p>
    <w:p w14:paraId="0106E640" w14:textId="77777777" w:rsidR="00806A5B" w:rsidRDefault="00DE2FDB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アイデアスケッチ</w:t>
      </w:r>
    </w:p>
    <w:p w14:paraId="00BBE445" w14:textId="77777777" w:rsidR="00806A5B" w:rsidRDefault="00DE2FDB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</w:t>
      </w:r>
    </w:p>
    <w:p w14:paraId="4330D554" w14:textId="77777777" w:rsidR="00DE2FDB" w:rsidRDefault="00DE2FDB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</w:p>
    <w:p w14:paraId="4374C793" w14:textId="77777777" w:rsidR="00DE2FDB" w:rsidRDefault="00DE2FDB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</w:p>
    <w:p w14:paraId="72192BA4" w14:textId="77777777" w:rsidR="00DE2FDB" w:rsidRDefault="00DE2FDB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</w:p>
    <w:p w14:paraId="4AAC193B" w14:textId="77777777" w:rsidR="00DE2FDB" w:rsidRDefault="00DE2FDB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</w:p>
    <w:p w14:paraId="4750C094" w14:textId="77777777" w:rsidR="00DE2FDB" w:rsidRDefault="00DE2FDB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</w:p>
    <w:p w14:paraId="7FF8C6ED" w14:textId="77777777" w:rsidR="00806A5B" w:rsidRDefault="00806A5B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</w:p>
    <w:p w14:paraId="05F47826" w14:textId="77777777" w:rsidR="0003091D" w:rsidRDefault="0003091D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</w:p>
    <w:p w14:paraId="0EB1FBA3" w14:textId="77777777" w:rsidR="00DE2FDB" w:rsidRDefault="00DE2FDB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</w:p>
    <w:p w14:paraId="5D0F47AC" w14:textId="77777777" w:rsidR="00DE2FDB" w:rsidRDefault="00DE2FDB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</w:p>
    <w:p w14:paraId="2E3D78D0" w14:textId="77777777" w:rsidR="00DE2FDB" w:rsidRDefault="00DE2FDB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</w:p>
    <w:p w14:paraId="0750898D" w14:textId="77777777" w:rsidR="00DE2FDB" w:rsidRDefault="00431795" w:rsidP="00DB263C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第三角法による図面</w:t>
      </w:r>
    </w:p>
    <w:p w14:paraId="37B98C5D" w14:textId="77777777" w:rsidR="00DE2FDB" w:rsidRDefault="00E5069F" w:rsidP="00DB263C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 w14:anchorId="345A5001">
          <v:rect id="_x0000_s1138" style="position:absolute;left:0;text-align:left;margin-left:117.75pt;margin-top:27.7pt;width:22.15pt;height:139.15pt;z-index:251667456" strokecolor="#bfbfbf [2412]" strokeweight="1pt">
            <v:stroke dashstyle="1 1" endcap="round"/>
            <v:textbox inset="5.85pt,.7pt,5.85pt,.7pt"/>
          </v:rect>
        </w:pict>
      </w:r>
      <w:r>
        <w:rPr>
          <w:rFonts w:ascii="HG丸ｺﾞｼｯｸM-PRO" w:eastAsia="HG丸ｺﾞｼｯｸM-PRO"/>
          <w:noProof/>
          <w:sz w:val="24"/>
          <w:szCs w:val="24"/>
        </w:rPr>
        <w:pict w14:anchorId="07BC0F28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140" type="#_x0000_t32" style="position:absolute;left:0;text-align:left;margin-left:139.9pt;margin-top:150.95pt;width:0;height:90.7pt;z-index:251669504" o:connectortype="straight" strokecolor="#bfbfbf [2412]" strokeweight="1pt">
            <v:stroke dashstyle="1 1" endcap="round"/>
          </v:shape>
        </w:pict>
      </w:r>
      <w:r>
        <w:rPr>
          <w:rFonts w:ascii="HG丸ｺﾞｼｯｸM-PRO" w:eastAsia="HG丸ｺﾞｼｯｸM-PRO"/>
          <w:noProof/>
          <w:sz w:val="24"/>
          <w:szCs w:val="24"/>
        </w:rPr>
        <w:pict w14:anchorId="549E2E5F">
          <v:shape id="_x0000_s1139" type="#_x0000_t32" style="position:absolute;left:0;text-align:left;margin-left:117.75pt;margin-top:141.95pt;width:0;height:90.7pt;z-index:251668480" o:connectortype="straight" strokecolor="#bfbfbf [2412]" strokeweight="1pt">
            <v:stroke dashstyle="1 1" endcap="round"/>
          </v:shape>
        </w:pict>
      </w:r>
      <w:r>
        <w:rPr>
          <w:rFonts w:ascii="HG丸ｺﾞｼｯｸM-PRO" w:eastAsia="HG丸ｺﾞｼｯｸM-PRO"/>
          <w:noProof/>
          <w:sz w:val="24"/>
          <w:szCs w:val="24"/>
        </w:rPr>
        <w:pict w14:anchorId="5365DF3B">
          <v:rect id="_x0000_s1130" style="position:absolute;left:0;text-align:left;margin-left:40.85pt;margin-top:12.45pt;width:176.55pt;height:176.55pt;z-index:251661312">
            <v:textbox inset="5.85pt,.7pt,5.85pt,.7pt"/>
          </v:rect>
        </w:pict>
      </w:r>
      <w:r>
        <w:rPr>
          <w:rFonts w:ascii="HG丸ｺﾞｼｯｸM-PRO" w:eastAsia="HG丸ｺﾞｼｯｸM-PRO"/>
          <w:noProof/>
          <w:sz w:val="24"/>
          <w:szCs w:val="24"/>
        </w:rPr>
        <w:pict w14:anchorId="0631C9C8">
          <v:shape id="_x0000_s1137" type="#_x0000_t32" style="position:absolute;left:0;text-align:left;margin-left:117.75pt;margin-top:232.6pt;width:235.35pt;height:.05pt;z-index:251666432" o:connectortype="straight" strokecolor="#bfbfbf [2412]" strokeweight="1pt">
            <v:stroke dashstyle="1 1" endcap="round"/>
          </v:shape>
        </w:pict>
      </w:r>
      <w:r>
        <w:rPr>
          <w:rFonts w:ascii="HG丸ｺﾞｼｯｸM-PRO" w:eastAsia="HG丸ｺﾞｼｯｸM-PRO"/>
          <w:noProof/>
          <w:sz w:val="24"/>
          <w:szCs w:val="24"/>
        </w:rPr>
        <w:pict w14:anchorId="3F16ADFC">
          <v:shape id="_x0000_s1136" type="#_x0000_t32" style="position:absolute;left:0;text-align:left;margin-left:117.75pt;margin-top:371.75pt;width:235.35pt;height:.05pt;z-index:251665408" o:connectortype="straight" strokecolor="#bfbfbf [2412]" strokeweight="1pt">
            <v:stroke dashstyle="1 1" endcap="round"/>
          </v:shape>
        </w:pict>
      </w:r>
      <w:r>
        <w:rPr>
          <w:rFonts w:ascii="HG丸ｺﾞｼｯｸM-PRO" w:eastAsia="HG丸ｺﾞｼｯｸM-PRO"/>
          <w:noProof/>
          <w:sz w:val="24"/>
          <w:szCs w:val="24"/>
        </w:rPr>
        <w:pict w14:anchorId="641D7C74">
          <v:rect id="_x0000_s1132" style="position:absolute;left:0;text-align:left;margin-left:117.75pt;margin-top:232.6pt;width:22.15pt;height:139.15pt;z-index:251663360" strokecolor="#bfbfbf [2412]" strokeweight="1pt">
            <v:stroke dashstyle="1 1" endcap="round"/>
            <v:textbox inset="5.85pt,.7pt,5.85pt,.7pt"/>
          </v:rect>
        </w:pict>
      </w:r>
      <w:r>
        <w:rPr>
          <w:rFonts w:ascii="HG丸ｺﾞｼｯｸM-PRO" w:eastAsia="HG丸ｺﾞｼｯｸM-PRO"/>
          <w:noProof/>
          <w:sz w:val="24"/>
          <w:szCs w:val="24"/>
        </w:rPr>
        <w:pict w14:anchorId="5A3C5B29">
          <v:rect id="_x0000_s1129" style="position:absolute;left:0;text-align:left;margin-left:236.1pt;margin-top:213.9pt;width:176.55pt;height:176.55pt;z-index:251660288">
            <v:textbox inset="5.85pt,.7pt,5.85pt,.7pt"/>
          </v:rect>
        </w:pict>
      </w:r>
      <w:r>
        <w:rPr>
          <w:rFonts w:ascii="HG丸ｺﾞｼｯｸM-PRO" w:eastAsia="HG丸ｺﾞｼｯｸM-PRO"/>
          <w:noProof/>
          <w:sz w:val="24"/>
          <w:szCs w:val="24"/>
        </w:rPr>
        <w:pict w14:anchorId="588218BF">
          <v:rect id="_x0000_s1128" style="position:absolute;left:0;text-align:left;margin-left:40.85pt;margin-top:213.9pt;width:176.55pt;height:176.55pt;z-index:251659264">
            <v:textbox inset="5.85pt,.7pt,5.85pt,.7pt"/>
          </v:rect>
        </w:pict>
      </w:r>
      <w:r>
        <w:rPr>
          <w:rFonts w:ascii="HG丸ｺﾞｼｯｸM-PRO" w:eastAsia="HG丸ｺﾞｼｯｸM-PRO"/>
          <w:noProof/>
          <w:sz w:val="24"/>
          <w:szCs w:val="24"/>
        </w:rPr>
        <w:pict w14:anchorId="11FC43F6">
          <v:oval id="_x0000_s1131" style="position:absolute;left:0;text-align:left;margin-left:258.95pt;margin-top:232.6pt;width:139.15pt;height:139.15pt;z-index:251662336" strokecolor="#bfbfbf [2412]" strokeweight="1pt">
            <v:stroke dashstyle="1 1" endcap="round"/>
            <v:textbox inset="5.85pt,.7pt,5.85pt,.7pt"/>
          </v:oval>
        </w:pict>
      </w:r>
    </w:p>
    <w:sectPr w:rsidR="00DE2FDB" w:rsidSect="00B8684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1B457650" w14:textId="77777777" w:rsidR="00DE2FDB" w:rsidRDefault="00DE2FDB" w:rsidP="008C28D6">
      <w:r>
        <w:separator/>
      </w:r>
    </w:p>
  </w:endnote>
  <w:endnote w:type="continuationSeparator" w:id="0">
    <w:p w14:paraId="5B1FFBF0" w14:textId="77777777" w:rsidR="00DE2FDB" w:rsidRDefault="00DE2FDB" w:rsidP="008C2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15C7EF6A" w14:textId="77777777" w:rsidR="00DE2FDB" w:rsidRDefault="00DE2FDB" w:rsidP="008C28D6">
      <w:r>
        <w:separator/>
      </w:r>
    </w:p>
  </w:footnote>
  <w:footnote w:type="continuationSeparator" w:id="0">
    <w:p w14:paraId="39E3D46D" w14:textId="77777777" w:rsidR="00DE2FDB" w:rsidRDefault="00DE2FDB" w:rsidP="008C2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43FB"/>
    <w:rsid w:val="0000617F"/>
    <w:rsid w:val="00030056"/>
    <w:rsid w:val="0003091D"/>
    <w:rsid w:val="00057C8A"/>
    <w:rsid w:val="00083A32"/>
    <w:rsid w:val="000F7095"/>
    <w:rsid w:val="0011437E"/>
    <w:rsid w:val="001565D1"/>
    <w:rsid w:val="001943FB"/>
    <w:rsid w:val="001B5E22"/>
    <w:rsid w:val="001C2090"/>
    <w:rsid w:val="00237D33"/>
    <w:rsid w:val="00271954"/>
    <w:rsid w:val="0028245D"/>
    <w:rsid w:val="002A13B3"/>
    <w:rsid w:val="002D283F"/>
    <w:rsid w:val="002D7948"/>
    <w:rsid w:val="0031624B"/>
    <w:rsid w:val="0038092F"/>
    <w:rsid w:val="003B06BC"/>
    <w:rsid w:val="003D2BC3"/>
    <w:rsid w:val="00431795"/>
    <w:rsid w:val="00452711"/>
    <w:rsid w:val="004844AE"/>
    <w:rsid w:val="004E6F12"/>
    <w:rsid w:val="00516354"/>
    <w:rsid w:val="00545BC0"/>
    <w:rsid w:val="00561F87"/>
    <w:rsid w:val="00580892"/>
    <w:rsid w:val="00600323"/>
    <w:rsid w:val="006007E5"/>
    <w:rsid w:val="00675348"/>
    <w:rsid w:val="0068611F"/>
    <w:rsid w:val="006921B1"/>
    <w:rsid w:val="006B5DC5"/>
    <w:rsid w:val="006B7F53"/>
    <w:rsid w:val="006C735C"/>
    <w:rsid w:val="006E3FAA"/>
    <w:rsid w:val="006E5C2F"/>
    <w:rsid w:val="00747593"/>
    <w:rsid w:val="00795A70"/>
    <w:rsid w:val="007F2720"/>
    <w:rsid w:val="00806A5B"/>
    <w:rsid w:val="008149F8"/>
    <w:rsid w:val="008C28D6"/>
    <w:rsid w:val="008E561A"/>
    <w:rsid w:val="008F3E9C"/>
    <w:rsid w:val="008F5B7F"/>
    <w:rsid w:val="009423F9"/>
    <w:rsid w:val="009731A3"/>
    <w:rsid w:val="00982A42"/>
    <w:rsid w:val="00982E47"/>
    <w:rsid w:val="009B376D"/>
    <w:rsid w:val="009D744F"/>
    <w:rsid w:val="009E7999"/>
    <w:rsid w:val="00A27C19"/>
    <w:rsid w:val="00A37CEC"/>
    <w:rsid w:val="00A67DB8"/>
    <w:rsid w:val="00AA4ACE"/>
    <w:rsid w:val="00AC4F1D"/>
    <w:rsid w:val="00B02B05"/>
    <w:rsid w:val="00B43979"/>
    <w:rsid w:val="00B86845"/>
    <w:rsid w:val="00BE1356"/>
    <w:rsid w:val="00BE142F"/>
    <w:rsid w:val="00C32103"/>
    <w:rsid w:val="00C47DB3"/>
    <w:rsid w:val="00C63437"/>
    <w:rsid w:val="00C72145"/>
    <w:rsid w:val="00C75C50"/>
    <w:rsid w:val="00C95B89"/>
    <w:rsid w:val="00D0734D"/>
    <w:rsid w:val="00D546F9"/>
    <w:rsid w:val="00D71B39"/>
    <w:rsid w:val="00D7288B"/>
    <w:rsid w:val="00D868A5"/>
    <w:rsid w:val="00DA4EDA"/>
    <w:rsid w:val="00DB263C"/>
    <w:rsid w:val="00DE2FDB"/>
    <w:rsid w:val="00DE483D"/>
    <w:rsid w:val="00E22184"/>
    <w:rsid w:val="00E46665"/>
    <w:rsid w:val="00E5069F"/>
    <w:rsid w:val="00E96CEA"/>
    <w:rsid w:val="00EA1409"/>
    <w:rsid w:val="00EC56FE"/>
    <w:rsid w:val="00EE682D"/>
    <w:rsid w:val="00EF2233"/>
    <w:rsid w:val="00F02A3F"/>
    <w:rsid w:val="00F10029"/>
    <w:rsid w:val="00F35EAD"/>
    <w:rsid w:val="00F51B50"/>
    <w:rsid w:val="00F52C1B"/>
    <w:rsid w:val="00F65AC8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  <o:rules v:ext="edit">
        <o:r id="V:Rule5" type="connector" idref="#_x0000_s1137"/>
        <o:r id="V:Rule6" type="connector" idref="#_x0000_s1136"/>
        <o:r id="V:Rule7" type="connector" idref="#_x0000_s1140"/>
        <o:r id="V:Rule8" type="connector" idref="#_x0000_s1139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,"/>
  <w14:docId w14:val="4ED32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E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28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C28D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8C2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C28D6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E8F88-AC35-E54D-9A55-5B4187837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123</Words>
  <Characters>703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神奈川県教育委員会教育局高校教育課</dc:creator>
  <cp:lastModifiedBy>甲斐 秀幸</cp:lastModifiedBy>
  <cp:revision>7</cp:revision>
  <cp:lastPrinted>2013-09-11T23:13:00Z</cp:lastPrinted>
  <dcterms:created xsi:type="dcterms:W3CDTF">2013-09-05T08:41:00Z</dcterms:created>
  <dcterms:modified xsi:type="dcterms:W3CDTF">2014-09-27T05:28:00Z</dcterms:modified>
</cp:coreProperties>
</file>